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71CED" w14:textId="35C3F374" w:rsidR="1CE88E5D" w:rsidRDefault="1CE88E5D" w:rsidP="1CE88E5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0420">
        <w:rPr>
          <w:rFonts w:ascii="Times New Roman" w:hAnsi="Times New Roman" w:cs="Times New Roman"/>
          <w:bCs/>
          <w:sz w:val="28"/>
          <w:szCs w:val="28"/>
        </w:rPr>
        <w:t>Regulamin organizowania zajęć opiekuńczo-wychowawczych w świetlicy w roku szkolnym 2020/2021</w:t>
      </w:r>
    </w:p>
    <w:p w14:paraId="395F7A70" w14:textId="51C54AE9" w:rsidR="00C20420" w:rsidRPr="00C20420" w:rsidRDefault="00C20420" w:rsidP="00C20420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załącznik nr 7 do ZD nr 5 z 29.09.2020</w:t>
      </w:r>
    </w:p>
    <w:p w14:paraId="1BD02B35" w14:textId="0A811D12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Warunkiem niezbędnym do udziału w zajęciach opiekuńczo - wychowawczych       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20420">
        <w:rPr>
          <w:rFonts w:ascii="Times New Roman" w:hAnsi="Times New Roman" w:cs="Times New Roman"/>
          <w:bCs/>
          <w:sz w:val="24"/>
          <w:szCs w:val="24"/>
        </w:rPr>
        <w:t>w świetlicy jest zapoznanie się z Procedurami bezpieczeństwa w trakcie epidemii COVID-19 obowiązującymi w Zespole Szkół z Oddziałami Sportowymi nr 1                w Poznaniu oraz zgłoszenie dziecka przez rodzica/opiekuna prawnego, poprzez przesłanie do sekretariatu skanu lub zdjęcia KARTY ZGŁOSZENIA DO ŚWIETLICY. Druk dostępny do pobrania na stronie internetowej szkoły.</w:t>
      </w:r>
    </w:p>
    <w:p w14:paraId="0DAE45EF" w14:textId="18CE70C9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Zajęcia odbywać się będą w salach świetlicy szkolnej, a w razie potrzeby również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C20420">
        <w:rPr>
          <w:rFonts w:ascii="Times New Roman" w:hAnsi="Times New Roman" w:cs="Times New Roman"/>
          <w:bCs/>
          <w:sz w:val="24"/>
          <w:szCs w:val="24"/>
        </w:rPr>
        <w:t>w sali nr 15.</w:t>
      </w:r>
    </w:p>
    <w:p w14:paraId="22EF123B" w14:textId="260DAB45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>Informowanie nauczycieli świetlicy o przyprowadzeniu i odbiorze dziecka następuje poprzez system wizyjny. Rodzice i opiekunowie nie wchodzą na teren szkoły.</w:t>
      </w:r>
    </w:p>
    <w:p w14:paraId="7B8E0237" w14:textId="26A78D7E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>Uczeń musi posiadać maseczkę i zakładać ją przebywając w przestrzeni wspólnej (tzn. korytarze, hole, toalety).</w:t>
      </w:r>
    </w:p>
    <w:p w14:paraId="04EBD4EC" w14:textId="01FDA736" w:rsidR="00C20420" w:rsidRPr="00C20420" w:rsidRDefault="00C20420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sz w:val="24"/>
          <w:szCs w:val="24"/>
        </w:rPr>
        <w:t xml:space="preserve">W przypadku zwiększonej liczby dzieci w świetlicy i braku możliwości podziału </w:t>
      </w:r>
      <w:r w:rsidR="00EE19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20420">
        <w:rPr>
          <w:rFonts w:ascii="Times New Roman" w:hAnsi="Times New Roman" w:cs="Times New Roman"/>
          <w:sz w:val="24"/>
          <w:szCs w:val="24"/>
        </w:rPr>
        <w:t>na mniejsze grupy uczniowie mają obowiązek na polecenie nauczyciela założyć maseczkę.</w:t>
      </w:r>
    </w:p>
    <w:p w14:paraId="6F3A6E75" w14:textId="761F77D6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>Uczeń przynosi własne przybory szkolne i podręczniki. Uczniowie nie mogą wymieniać się przyborami między sobą.</w:t>
      </w:r>
    </w:p>
    <w:p w14:paraId="5B827537" w14:textId="3A7105A3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Dzieci nie powinny przynosić z domu do świetlicy niepotrzebnych przedmiotów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C20420">
        <w:rPr>
          <w:rFonts w:ascii="Times New Roman" w:hAnsi="Times New Roman" w:cs="Times New Roman"/>
          <w:bCs/>
          <w:sz w:val="24"/>
          <w:szCs w:val="24"/>
        </w:rPr>
        <w:t>i zabawek.</w:t>
      </w:r>
    </w:p>
    <w:p w14:paraId="48151BBB" w14:textId="77777777" w:rsidR="00C20420" w:rsidRPr="00C20420" w:rsidRDefault="00C20420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sz w:val="24"/>
          <w:szCs w:val="24"/>
        </w:rPr>
        <w:t>W miarę możliwości dzieci mogą korzystać indywidualnie z dostępnych w świetlicy zabawek, które po każdym użyciu są dezynfekowane lub poddawane dwudniowej kwarantannie.</w:t>
      </w:r>
    </w:p>
    <w:p w14:paraId="0B7C9BB4" w14:textId="124E59DC" w:rsidR="1CE88E5D" w:rsidRPr="00C20420" w:rsidRDefault="00C20420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sz w:val="24"/>
          <w:szCs w:val="24"/>
        </w:rPr>
        <w:t>Ogra</w:t>
      </w:r>
      <w:r w:rsidR="1CE88E5D" w:rsidRPr="00C20420">
        <w:rPr>
          <w:rFonts w:ascii="Times New Roman" w:hAnsi="Times New Roman" w:cs="Times New Roman"/>
          <w:bCs/>
          <w:sz w:val="24"/>
          <w:szCs w:val="24"/>
        </w:rPr>
        <w:t xml:space="preserve">nicza się przechowywanie rzeczy uczniów w świetlicy (okrycia wierzchnie, bluzy, czapki, worki ze strojami do </w:t>
      </w:r>
      <w:proofErr w:type="spellStart"/>
      <w:r w:rsidR="1CE88E5D" w:rsidRPr="00C20420">
        <w:rPr>
          <w:rFonts w:ascii="Times New Roman" w:hAnsi="Times New Roman" w:cs="Times New Roman"/>
          <w:bCs/>
          <w:sz w:val="24"/>
          <w:szCs w:val="24"/>
        </w:rPr>
        <w:t>wf</w:t>
      </w:r>
      <w:proofErr w:type="spellEnd"/>
      <w:r w:rsidR="1CE88E5D" w:rsidRPr="00C20420">
        <w:rPr>
          <w:rFonts w:ascii="Times New Roman" w:hAnsi="Times New Roman" w:cs="Times New Roman"/>
          <w:bCs/>
          <w:sz w:val="24"/>
          <w:szCs w:val="24"/>
        </w:rPr>
        <w:t xml:space="preserve"> i na basen). Uczeń przychodzi do sali wyłącznie z tornistrem.</w:t>
      </w:r>
    </w:p>
    <w:p w14:paraId="40D80DDB" w14:textId="0DB2F1DB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Śniadanie, które uczeń przynosi z domu powinno być zabezpieczone w podpisanym pojemniku i wypakowywane jedynie w porze posiłku, przy stoliku wyznaczonym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C20420">
        <w:rPr>
          <w:rFonts w:ascii="Times New Roman" w:hAnsi="Times New Roman" w:cs="Times New Roman"/>
          <w:bCs/>
          <w:sz w:val="24"/>
          <w:szCs w:val="24"/>
        </w:rPr>
        <w:t>dla danego ucznia. Butelka z napojem również musi być podpisana.</w:t>
      </w:r>
    </w:p>
    <w:p w14:paraId="6542F893" w14:textId="289E081A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stołówce szkolnej mogą przebywać wyłącznie uczniowie i pracownicy szkoły. Dzieci spożywają obiady o określonej godzinie, w ustalonych grupach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C20420">
        <w:rPr>
          <w:rFonts w:ascii="Times New Roman" w:hAnsi="Times New Roman" w:cs="Times New Roman"/>
          <w:bCs/>
          <w:sz w:val="24"/>
          <w:szCs w:val="24"/>
        </w:rPr>
        <w:t>i z zachowaniem dystansu 1,5 m.</w:t>
      </w:r>
    </w:p>
    <w:p w14:paraId="717C479E" w14:textId="77EF2D5D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>Zamawianie i płatność za posiłki odbywa się wyłącznie drogą elektroniczną.</w:t>
      </w:r>
    </w:p>
    <w:p w14:paraId="6CB5D930" w14:textId="716A13AD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Wietrzenie </w:t>
      </w:r>
      <w:proofErr w:type="spellStart"/>
      <w:r w:rsidRPr="00C20420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C20420">
        <w:rPr>
          <w:rFonts w:ascii="Times New Roman" w:hAnsi="Times New Roman" w:cs="Times New Roman"/>
          <w:bCs/>
          <w:sz w:val="24"/>
          <w:szCs w:val="24"/>
        </w:rPr>
        <w:t xml:space="preserve"> odbywa się przynajmniej raz na godzinę. Czyszczenie i odkażanie pomieszczeń następuje zgodnie z harmonogramem ustalonym dla pracowników obsługi szkoły.</w:t>
      </w:r>
    </w:p>
    <w:p w14:paraId="64205E99" w14:textId="5AB73405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Należy regularnie myć ręce (szczególnie po przyjściu do szkoły, przed posiłkiem,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C20420">
        <w:rPr>
          <w:rFonts w:ascii="Times New Roman" w:hAnsi="Times New Roman" w:cs="Times New Roman"/>
          <w:bCs/>
          <w:sz w:val="24"/>
          <w:szCs w:val="24"/>
        </w:rPr>
        <w:t xml:space="preserve">po wizycie w toalecie, po powrocie do sali z przestrzeni wspólnych). Środki </w:t>
      </w:r>
      <w:r w:rsidR="00EE197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bookmarkStart w:id="0" w:name="_GoBack"/>
      <w:bookmarkEnd w:id="0"/>
      <w:r w:rsidRPr="00C20420">
        <w:rPr>
          <w:rFonts w:ascii="Times New Roman" w:hAnsi="Times New Roman" w:cs="Times New Roman"/>
          <w:bCs/>
          <w:sz w:val="24"/>
          <w:szCs w:val="24"/>
        </w:rPr>
        <w:t xml:space="preserve">do dezynfekcji będą umieszczone przy wejściu do </w:t>
      </w:r>
      <w:proofErr w:type="spellStart"/>
      <w:r w:rsidRPr="00C20420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C20420">
        <w:rPr>
          <w:rFonts w:ascii="Times New Roman" w:hAnsi="Times New Roman" w:cs="Times New Roman"/>
          <w:bCs/>
          <w:sz w:val="24"/>
          <w:szCs w:val="24"/>
        </w:rPr>
        <w:t xml:space="preserve"> i przy umywalkach w świetlicy.</w:t>
      </w:r>
    </w:p>
    <w:p w14:paraId="289EDD3D" w14:textId="24EF4562" w:rsidR="1CE88E5D" w:rsidRPr="00C20420" w:rsidRDefault="1CE88E5D" w:rsidP="00EE197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0420">
        <w:rPr>
          <w:rFonts w:ascii="Times New Roman" w:hAnsi="Times New Roman" w:cs="Times New Roman"/>
          <w:bCs/>
          <w:sz w:val="24"/>
          <w:szCs w:val="24"/>
        </w:rPr>
        <w:t xml:space="preserve">Oprócz powyższych obowiązują wszystkie procedury przyjęte przez szkołę Zarządzeniem Dyrektora. </w:t>
      </w:r>
    </w:p>
    <w:p w14:paraId="0CFF2F92" w14:textId="313AD962" w:rsidR="1CE88E5D" w:rsidRPr="00C20420" w:rsidRDefault="1CE88E5D" w:rsidP="00EE197A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0021B" w14:textId="407FB2AC" w:rsidR="1CE88E5D" w:rsidRPr="00C20420" w:rsidRDefault="1CE88E5D" w:rsidP="00EE197A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1CE88E5D" w:rsidRPr="00C20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520"/>
    <w:multiLevelType w:val="hybridMultilevel"/>
    <w:tmpl w:val="252A0DE6"/>
    <w:lvl w:ilvl="0" w:tplc="863063CA">
      <w:start w:val="1"/>
      <w:numFmt w:val="decimal"/>
      <w:lvlText w:val="%1."/>
      <w:lvlJc w:val="left"/>
      <w:pPr>
        <w:ind w:left="720" w:hanging="360"/>
      </w:pPr>
    </w:lvl>
    <w:lvl w:ilvl="1" w:tplc="A150FC20">
      <w:start w:val="1"/>
      <w:numFmt w:val="lowerLetter"/>
      <w:lvlText w:val="%2."/>
      <w:lvlJc w:val="left"/>
      <w:pPr>
        <w:ind w:left="1440" w:hanging="360"/>
      </w:pPr>
    </w:lvl>
    <w:lvl w:ilvl="2" w:tplc="207EC7E4">
      <w:start w:val="1"/>
      <w:numFmt w:val="lowerRoman"/>
      <w:lvlText w:val="%3."/>
      <w:lvlJc w:val="right"/>
      <w:pPr>
        <w:ind w:left="2160" w:hanging="180"/>
      </w:pPr>
    </w:lvl>
    <w:lvl w:ilvl="3" w:tplc="FEBC3EBC">
      <w:start w:val="1"/>
      <w:numFmt w:val="decimal"/>
      <w:lvlText w:val="%4."/>
      <w:lvlJc w:val="left"/>
      <w:pPr>
        <w:ind w:left="2880" w:hanging="360"/>
      </w:pPr>
    </w:lvl>
    <w:lvl w:ilvl="4" w:tplc="112E7736">
      <w:start w:val="1"/>
      <w:numFmt w:val="lowerLetter"/>
      <w:lvlText w:val="%5."/>
      <w:lvlJc w:val="left"/>
      <w:pPr>
        <w:ind w:left="3600" w:hanging="360"/>
      </w:pPr>
    </w:lvl>
    <w:lvl w:ilvl="5" w:tplc="B6D232F8">
      <w:start w:val="1"/>
      <w:numFmt w:val="lowerRoman"/>
      <w:lvlText w:val="%6."/>
      <w:lvlJc w:val="right"/>
      <w:pPr>
        <w:ind w:left="4320" w:hanging="180"/>
      </w:pPr>
    </w:lvl>
    <w:lvl w:ilvl="6" w:tplc="C06C815A">
      <w:start w:val="1"/>
      <w:numFmt w:val="decimal"/>
      <w:lvlText w:val="%7."/>
      <w:lvlJc w:val="left"/>
      <w:pPr>
        <w:ind w:left="5040" w:hanging="360"/>
      </w:pPr>
    </w:lvl>
    <w:lvl w:ilvl="7" w:tplc="C2608BF8">
      <w:start w:val="1"/>
      <w:numFmt w:val="lowerLetter"/>
      <w:lvlText w:val="%8."/>
      <w:lvlJc w:val="left"/>
      <w:pPr>
        <w:ind w:left="5760" w:hanging="360"/>
      </w:pPr>
    </w:lvl>
    <w:lvl w:ilvl="8" w:tplc="1C5E94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14D3"/>
    <w:multiLevelType w:val="hybridMultilevel"/>
    <w:tmpl w:val="26F29878"/>
    <w:lvl w:ilvl="0" w:tplc="BCA0E1AE">
      <w:start w:val="1"/>
      <w:numFmt w:val="decimal"/>
      <w:lvlText w:val="%1."/>
      <w:lvlJc w:val="left"/>
      <w:pPr>
        <w:ind w:left="720" w:hanging="360"/>
      </w:pPr>
    </w:lvl>
    <w:lvl w:ilvl="1" w:tplc="4A9CBFD4">
      <w:start w:val="1"/>
      <w:numFmt w:val="lowerLetter"/>
      <w:lvlText w:val="%2."/>
      <w:lvlJc w:val="left"/>
      <w:pPr>
        <w:ind w:left="1440" w:hanging="360"/>
      </w:pPr>
    </w:lvl>
    <w:lvl w:ilvl="2" w:tplc="B38C85B8">
      <w:start w:val="1"/>
      <w:numFmt w:val="lowerRoman"/>
      <w:lvlText w:val="%3."/>
      <w:lvlJc w:val="right"/>
      <w:pPr>
        <w:ind w:left="2160" w:hanging="180"/>
      </w:pPr>
    </w:lvl>
    <w:lvl w:ilvl="3" w:tplc="651C6CF0">
      <w:start w:val="1"/>
      <w:numFmt w:val="decimal"/>
      <w:lvlText w:val="%4."/>
      <w:lvlJc w:val="left"/>
      <w:pPr>
        <w:ind w:left="2880" w:hanging="360"/>
      </w:pPr>
    </w:lvl>
    <w:lvl w:ilvl="4" w:tplc="93DA7FA6">
      <w:start w:val="1"/>
      <w:numFmt w:val="lowerLetter"/>
      <w:lvlText w:val="%5."/>
      <w:lvlJc w:val="left"/>
      <w:pPr>
        <w:ind w:left="3600" w:hanging="360"/>
      </w:pPr>
    </w:lvl>
    <w:lvl w:ilvl="5" w:tplc="61509974">
      <w:start w:val="1"/>
      <w:numFmt w:val="lowerRoman"/>
      <w:lvlText w:val="%6."/>
      <w:lvlJc w:val="right"/>
      <w:pPr>
        <w:ind w:left="4320" w:hanging="180"/>
      </w:pPr>
    </w:lvl>
    <w:lvl w:ilvl="6" w:tplc="9A8C9776">
      <w:start w:val="1"/>
      <w:numFmt w:val="decimal"/>
      <w:lvlText w:val="%7."/>
      <w:lvlJc w:val="left"/>
      <w:pPr>
        <w:ind w:left="5040" w:hanging="360"/>
      </w:pPr>
    </w:lvl>
    <w:lvl w:ilvl="7" w:tplc="307A3E30">
      <w:start w:val="1"/>
      <w:numFmt w:val="lowerLetter"/>
      <w:lvlText w:val="%8."/>
      <w:lvlJc w:val="left"/>
      <w:pPr>
        <w:ind w:left="5760" w:hanging="360"/>
      </w:pPr>
    </w:lvl>
    <w:lvl w:ilvl="8" w:tplc="0B12FD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3FC3"/>
    <w:multiLevelType w:val="hybridMultilevel"/>
    <w:tmpl w:val="D09452DE"/>
    <w:lvl w:ilvl="0" w:tplc="94749CD2">
      <w:start w:val="1"/>
      <w:numFmt w:val="decimal"/>
      <w:lvlText w:val="%1."/>
      <w:lvlJc w:val="left"/>
      <w:pPr>
        <w:ind w:left="720" w:hanging="360"/>
      </w:pPr>
    </w:lvl>
    <w:lvl w:ilvl="1" w:tplc="9836D3F4">
      <w:start w:val="1"/>
      <w:numFmt w:val="lowerLetter"/>
      <w:lvlText w:val="%2."/>
      <w:lvlJc w:val="left"/>
      <w:pPr>
        <w:ind w:left="1440" w:hanging="360"/>
      </w:pPr>
    </w:lvl>
    <w:lvl w:ilvl="2" w:tplc="BE7068EE">
      <w:start w:val="1"/>
      <w:numFmt w:val="lowerRoman"/>
      <w:lvlText w:val="%3."/>
      <w:lvlJc w:val="right"/>
      <w:pPr>
        <w:ind w:left="2160" w:hanging="180"/>
      </w:pPr>
    </w:lvl>
    <w:lvl w:ilvl="3" w:tplc="0CA22034">
      <w:start w:val="1"/>
      <w:numFmt w:val="decimal"/>
      <w:lvlText w:val="%4."/>
      <w:lvlJc w:val="left"/>
      <w:pPr>
        <w:ind w:left="2880" w:hanging="360"/>
      </w:pPr>
    </w:lvl>
    <w:lvl w:ilvl="4" w:tplc="B31835F8">
      <w:start w:val="1"/>
      <w:numFmt w:val="lowerLetter"/>
      <w:lvlText w:val="%5."/>
      <w:lvlJc w:val="left"/>
      <w:pPr>
        <w:ind w:left="3600" w:hanging="360"/>
      </w:pPr>
    </w:lvl>
    <w:lvl w:ilvl="5" w:tplc="CCD24B6E">
      <w:start w:val="1"/>
      <w:numFmt w:val="lowerRoman"/>
      <w:lvlText w:val="%6."/>
      <w:lvlJc w:val="right"/>
      <w:pPr>
        <w:ind w:left="4320" w:hanging="180"/>
      </w:pPr>
    </w:lvl>
    <w:lvl w:ilvl="6" w:tplc="2AC40B18">
      <w:start w:val="1"/>
      <w:numFmt w:val="decimal"/>
      <w:lvlText w:val="%7."/>
      <w:lvlJc w:val="left"/>
      <w:pPr>
        <w:ind w:left="5040" w:hanging="360"/>
      </w:pPr>
    </w:lvl>
    <w:lvl w:ilvl="7" w:tplc="1A42BD96">
      <w:start w:val="1"/>
      <w:numFmt w:val="lowerLetter"/>
      <w:lvlText w:val="%8."/>
      <w:lvlJc w:val="left"/>
      <w:pPr>
        <w:ind w:left="5760" w:hanging="360"/>
      </w:pPr>
    </w:lvl>
    <w:lvl w:ilvl="8" w:tplc="9BA448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9C446B"/>
    <w:rsid w:val="00C20420"/>
    <w:rsid w:val="00EE197A"/>
    <w:rsid w:val="1CE88E5D"/>
    <w:rsid w:val="689C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446B"/>
  <w15:chartTrackingRefBased/>
  <w15:docId w15:val="{D79F7EED-7CBB-4E8E-BAFF-FADCE309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User</cp:lastModifiedBy>
  <cp:revision>2</cp:revision>
  <cp:lastPrinted>2020-09-29T13:57:00Z</cp:lastPrinted>
  <dcterms:created xsi:type="dcterms:W3CDTF">2020-09-29T13:58:00Z</dcterms:created>
  <dcterms:modified xsi:type="dcterms:W3CDTF">2020-09-29T13:58:00Z</dcterms:modified>
</cp:coreProperties>
</file>